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35" w:rsidRDefault="00350D35" w:rsidP="00E270DA">
      <w:pPr>
        <w:jc w:val="center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909955</wp:posOffset>
                </wp:positionV>
                <wp:extent cx="685800" cy="1524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5.45pt;margin-top:71.65pt;width:5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" stroked="f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3" descr="https://mail-attachment.googleusercontent.com/attachment/u/0/?ui=2&amp;ik=84a1c57cfa&amp;view=att&amp;th=1407dc080b1dd5c8&amp;attid=0.1&amp;disp=inline&amp;realattid=f_hkcs4qsq0&amp;safe=1&amp;zw&amp;saduie=AG9B_P_C8LdmsTaJtyHA8hxDgoug&amp;sadet=1376997985090&amp;sads=UbQjiBeVXGCQgijTeV9591gzod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mail-attachment.googleusercontent.com/attachment/u/0/?ui=2&amp;ik=84a1c57cfa&amp;view=att&amp;th=1407dc080b1dd5c8&amp;attid=0.1&amp;disp=inline&amp;realattid=f_hkcs4qsq0&amp;safe=1&amp;zw&amp;saduie=AG9B_P_C8LdmsTaJtyHA8hxDgoug&amp;sadet=1376997985090&amp;sads=UbQjiBeVXGCQgijTeV9591gzod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N3+BV6AwAA6AYAAA4AAAAAAAAAAAAAAAAALgIAAGRycy9lMm9Eb2MueG1sUEsB&#10;Ai0AFAAGAAgAAAAhAEyg6Sz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lang w:eastAsia="es-CO"/>
        </w:rPr>
        <w:drawing>
          <wp:inline distT="0" distB="0" distL="0" distR="0">
            <wp:extent cx="5612130" cy="186245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rd_Fas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D35" w:rsidRDefault="00350D35" w:rsidP="00E270D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.5pt;height:41.25pt">
            <v:fill r:id="rId7" o:title="" colors="0 #cbcbcb;8520f #5f5f5f;13763f #5f5f5f;41288f white;43909f #b2b2b2;45220f #292929;53740f #777;1 #eaeaea" method="none" focus="100%" type="gradient"/>
            <v:stroke r:id="rId7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10°"/>
          </v:shape>
        </w:pict>
      </w:r>
    </w:p>
    <w:p w:rsidR="000255CF" w:rsidRPr="00350D35" w:rsidRDefault="0053750D" w:rsidP="00E270DA">
      <w:pPr>
        <w:jc w:val="center"/>
        <w:rPr>
          <w:b/>
          <w:color w:val="808080" w:themeColor="background1" w:themeShade="80"/>
          <w:sz w:val="36"/>
        </w:rPr>
      </w:pPr>
      <w:r w:rsidRPr="00350D35">
        <w:rPr>
          <w:b/>
          <w:color w:val="808080" w:themeColor="background1" w:themeShade="80"/>
          <w:sz w:val="36"/>
        </w:rPr>
        <w:t>PUENTES DE MADISON</w:t>
      </w:r>
    </w:p>
    <w:p w:rsidR="00E270DA" w:rsidRPr="00E270DA" w:rsidRDefault="00E270DA" w:rsidP="00E270DA">
      <w:pPr>
        <w:jc w:val="center"/>
        <w:rPr>
          <w:b/>
        </w:rPr>
      </w:pPr>
      <w:r w:rsidRPr="00E270DA">
        <w:rPr>
          <w:b/>
        </w:rPr>
        <w:t xml:space="preserve">Nombre del archivo fuente: </w:t>
      </w:r>
      <w:r w:rsidR="0053750D">
        <w:t>PuentesMadison</w:t>
      </w:r>
      <w:r w:rsidRPr="00E270DA">
        <w:t xml:space="preserve">.C, </w:t>
      </w:r>
      <w:r w:rsidR="0053750D">
        <w:t>PuentesMadison</w:t>
      </w:r>
      <w:r w:rsidR="00EC7CF5">
        <w:t>.CPP ó</w:t>
      </w:r>
      <w:r w:rsidRPr="00E270DA">
        <w:t xml:space="preserve"> </w:t>
      </w:r>
      <w:r w:rsidR="0053750D">
        <w:t>PuentesMadison</w:t>
      </w:r>
      <w:r w:rsidRPr="00E270DA">
        <w:t>.Java</w:t>
      </w:r>
    </w:p>
    <w:p w:rsidR="0053750D" w:rsidRDefault="0053750D" w:rsidP="0053750D">
      <w:r>
        <w:t>Los ingenieros civiles requieren de un lenguaje que les permitan describir los componentes de los puentes. Se ha propuesto el siguiente lenguaje que permite describir los componentes d</w:t>
      </w:r>
      <w:bookmarkStart w:id="0" w:name="_GoBack"/>
      <w:r>
        <w:t>el</w:t>
      </w:r>
      <w:bookmarkEnd w:id="0"/>
      <w:r>
        <w:t xml:space="preserve"> puente.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552"/>
      </w:tblGrid>
      <w:tr w:rsidR="0053750D" w:rsidTr="0053750D">
        <w:tc>
          <w:tcPr>
            <w:tcW w:w="675" w:type="dxa"/>
          </w:tcPr>
          <w:p w:rsidR="0053750D" w:rsidRDefault="0053750D" w:rsidP="00E16E0C">
            <w:r>
              <w:t>*</w:t>
            </w:r>
          </w:p>
        </w:tc>
        <w:tc>
          <w:tcPr>
            <w:tcW w:w="2552" w:type="dxa"/>
          </w:tcPr>
          <w:p w:rsidR="0053750D" w:rsidRDefault="0053750D" w:rsidP="00E16E0C">
            <w:r>
              <w:t>Base de los puentes</w:t>
            </w:r>
          </w:p>
        </w:tc>
      </w:tr>
      <w:tr w:rsidR="0053750D" w:rsidTr="0053750D">
        <w:tc>
          <w:tcPr>
            <w:tcW w:w="675" w:type="dxa"/>
          </w:tcPr>
          <w:p w:rsidR="0053750D" w:rsidRDefault="0053750D" w:rsidP="00E16E0C">
            <w:r>
              <w:t>=</w:t>
            </w:r>
          </w:p>
        </w:tc>
        <w:tc>
          <w:tcPr>
            <w:tcW w:w="2552" w:type="dxa"/>
          </w:tcPr>
          <w:p w:rsidR="0053750D" w:rsidRDefault="0053750D" w:rsidP="00E16E0C">
            <w:r>
              <w:t>Plataforma del puente</w:t>
            </w:r>
          </w:p>
        </w:tc>
      </w:tr>
      <w:tr w:rsidR="0053750D" w:rsidTr="0053750D">
        <w:tc>
          <w:tcPr>
            <w:tcW w:w="675" w:type="dxa"/>
          </w:tcPr>
          <w:p w:rsidR="0053750D" w:rsidRDefault="0053750D" w:rsidP="00E16E0C">
            <w:r>
              <w:t>+</w:t>
            </w:r>
          </w:p>
        </w:tc>
        <w:tc>
          <w:tcPr>
            <w:tcW w:w="2552" w:type="dxa"/>
          </w:tcPr>
          <w:p w:rsidR="0053750D" w:rsidRDefault="0053750D" w:rsidP="00E16E0C">
            <w:r>
              <w:t>Refuerzo del puente</w:t>
            </w:r>
          </w:p>
        </w:tc>
      </w:tr>
    </w:tbl>
    <w:p w:rsidR="0053750D" w:rsidRDefault="0053750D" w:rsidP="0053750D">
      <w:r>
        <w:t xml:space="preserve"> </w:t>
      </w:r>
    </w:p>
    <w:p w:rsidR="0053750D" w:rsidRDefault="0053750D" w:rsidP="0053750D">
      <w:r>
        <w:t>Los puentes deben cumplir las siguientes reglas simples:</w:t>
      </w:r>
    </w:p>
    <w:p w:rsidR="0053750D" w:rsidRDefault="0053750D" w:rsidP="0053750D">
      <w:pPr>
        <w:pStyle w:val="Prrafodelista"/>
        <w:numPr>
          <w:ilvl w:val="0"/>
          <w:numId w:val="1"/>
        </w:numPr>
      </w:pPr>
      <w:r>
        <w:t>Las bases (*) solamente pueden estar en los extremos de los puentes.</w:t>
      </w:r>
    </w:p>
    <w:p w:rsidR="0053750D" w:rsidRDefault="0053750D" w:rsidP="0053750D">
      <w:pPr>
        <w:pStyle w:val="Prrafodelista"/>
        <w:numPr>
          <w:ilvl w:val="0"/>
          <w:numId w:val="1"/>
        </w:numPr>
      </w:pPr>
      <w:r>
        <w:t>Cada dos plataformas se requiere de un refuerzo al lado de ellas.</w:t>
      </w:r>
    </w:p>
    <w:p w:rsidR="00427CE2" w:rsidRDefault="00427CE2" w:rsidP="00427CE2">
      <w:pPr>
        <w:pStyle w:val="Prrafodelista"/>
        <w:numPr>
          <w:ilvl w:val="0"/>
          <w:numId w:val="1"/>
        </w:numPr>
      </w:pPr>
      <w:r>
        <w:t>Se permiten tres plataformas seguidas únicamente en el centro del puente.</w:t>
      </w:r>
    </w:p>
    <w:p w:rsidR="00427CE2" w:rsidRDefault="00427CE2" w:rsidP="00427CE2">
      <w:pPr>
        <w:pStyle w:val="Prrafodelista"/>
        <w:numPr>
          <w:ilvl w:val="0"/>
          <w:numId w:val="1"/>
        </w:numPr>
      </w:pPr>
      <w:r>
        <w:t>Los puentes deben ser simétricos (igual la parte izquierda a la parte derecha).</w:t>
      </w:r>
    </w:p>
    <w:p w:rsidR="00427CE2" w:rsidRDefault="00427CE2" w:rsidP="00427CE2">
      <w:pPr>
        <w:pStyle w:val="Prrafodelista"/>
        <w:numPr>
          <w:ilvl w:val="0"/>
          <w:numId w:val="1"/>
        </w:numPr>
      </w:pPr>
      <w:r>
        <w:t>Si se permiten 2 o más refuerzos seguidos.</w:t>
      </w:r>
    </w:p>
    <w:p w:rsidR="00AF656E" w:rsidRDefault="0053750D" w:rsidP="0053750D">
      <w:r>
        <w:t>Pedir el número de elementos que tendrá el puente (bases, plataformas y refuerzos), luego leer una a una por teclado. Por último debe escribir la palabra VALIDO si el puente es válido o INVALIDO si el puente es no válido.</w:t>
      </w:r>
    </w:p>
    <w:p w:rsidR="0053750D" w:rsidRDefault="004D1D1F" w:rsidP="0053750D">
      <w:pPr>
        <w:pBdr>
          <w:bottom w:val="single" w:sz="12" w:space="1" w:color="auto"/>
        </w:pBdr>
      </w:pPr>
      <w:r w:rsidRPr="004D1D1F">
        <w:rPr>
          <w:b/>
        </w:rPr>
        <w:t>Ejemplo</w:t>
      </w:r>
      <w:r>
        <w:t xml:space="preserve">: al ejecutar  el programa, queda esperando </w:t>
      </w:r>
      <w:r w:rsidR="007D72B1">
        <w:t>que el usuario ingrese una cadena de caracteres que representa el puente, por ejemplo: *==+===+==* &lt;Enter&gt; y luego el programa deberá mostrar la palabra VALIDO.</w:t>
      </w:r>
    </w:p>
    <w:p w:rsidR="004D1D1F" w:rsidRDefault="008C3EA2" w:rsidP="008534A7">
      <w:pPr>
        <w:pBdr>
          <w:bottom w:val="single" w:sz="12" w:space="1" w:color="auto"/>
        </w:pBdr>
      </w:pPr>
      <w:r>
        <w:rPr>
          <w:noProof/>
          <w:lang w:eastAsia="es-CO"/>
        </w:rPr>
        <w:lastRenderedPageBreak/>
        <w:drawing>
          <wp:inline distT="0" distB="0" distL="0" distR="0">
            <wp:extent cx="790575" cy="323850"/>
            <wp:effectExtent l="19050" t="19050" r="2857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23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D72B1" w:rsidRDefault="007D72B1" w:rsidP="008534A7">
      <w:pPr>
        <w:pBdr>
          <w:bottom w:val="single" w:sz="12" w:space="1" w:color="auto"/>
        </w:pBdr>
      </w:pPr>
      <w:r>
        <w:t>Estos son otros ejemplos de ejecuciones del programa:</w:t>
      </w:r>
    </w:p>
    <w:p w:rsidR="007D72B1" w:rsidRDefault="008C3EA2" w:rsidP="008534A7">
      <w:pPr>
        <w:pBdr>
          <w:bottom w:val="single" w:sz="12" w:space="1" w:color="auto"/>
        </w:pBdr>
      </w:pPr>
      <w:r>
        <w:rPr>
          <w:noProof/>
          <w:lang w:eastAsia="es-CO"/>
        </w:rPr>
        <w:drawing>
          <wp:inline distT="0" distB="0" distL="0" distR="0">
            <wp:extent cx="971550" cy="342900"/>
            <wp:effectExtent l="19050" t="19050" r="1905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s-CO"/>
        </w:rPr>
        <w:drawing>
          <wp:inline distT="0" distB="0" distL="0" distR="0">
            <wp:extent cx="885825" cy="342900"/>
            <wp:effectExtent l="19050" t="19050" r="28575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s-CO"/>
        </w:rPr>
        <w:drawing>
          <wp:inline distT="0" distB="0" distL="0" distR="0">
            <wp:extent cx="762000" cy="323850"/>
            <wp:effectExtent l="19050" t="19050" r="19050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23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7CF5" w:rsidRDefault="00A66D93" w:rsidP="008534A7">
      <w:pPr>
        <w:pBdr>
          <w:bottom w:val="single" w:sz="12" w:space="1" w:color="auto"/>
        </w:pBdr>
      </w:pPr>
      <w:r>
        <w:rPr>
          <w:b/>
        </w:rPr>
        <w:t>Nota</w:t>
      </w:r>
      <w:r>
        <w:t>: Su programa debe tener una salida exacta a la que muestra el ejemplo, no coloque mensajes ni información adicional.</w:t>
      </w:r>
      <w:r w:rsidR="00747C7A">
        <w:t xml:space="preserve"> Recuerde que el puente lo captura como una cadena de caracteres y luego con el método substring puede obtener una a una los caracteres que componen el puente.</w:t>
      </w:r>
    </w:p>
    <w:p w:rsidR="00CC312F" w:rsidRDefault="00CC312F" w:rsidP="008534A7">
      <w:pPr>
        <w:pBdr>
          <w:bottom w:val="single" w:sz="12" w:space="1" w:color="auto"/>
        </w:pBdr>
      </w:pPr>
    </w:p>
    <w:sectPr w:rsidR="00CC312F" w:rsidSect="003F7F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4FA0"/>
    <w:multiLevelType w:val="hybridMultilevel"/>
    <w:tmpl w:val="CFE8A0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DA"/>
    <w:rsid w:val="000255CF"/>
    <w:rsid w:val="00350D35"/>
    <w:rsid w:val="003F7F6B"/>
    <w:rsid w:val="00427CE2"/>
    <w:rsid w:val="004466D6"/>
    <w:rsid w:val="004747A4"/>
    <w:rsid w:val="004D1D1F"/>
    <w:rsid w:val="0053750D"/>
    <w:rsid w:val="006118D3"/>
    <w:rsid w:val="00747C7A"/>
    <w:rsid w:val="007661D0"/>
    <w:rsid w:val="007C5B5A"/>
    <w:rsid w:val="007D72B1"/>
    <w:rsid w:val="008534A7"/>
    <w:rsid w:val="008B73E4"/>
    <w:rsid w:val="008C3EA2"/>
    <w:rsid w:val="00922B96"/>
    <w:rsid w:val="009D3BC3"/>
    <w:rsid w:val="00A66D93"/>
    <w:rsid w:val="00AF656E"/>
    <w:rsid w:val="00C171C3"/>
    <w:rsid w:val="00C55077"/>
    <w:rsid w:val="00CC312F"/>
    <w:rsid w:val="00D25667"/>
    <w:rsid w:val="00E270DA"/>
    <w:rsid w:val="00EC7CF5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2566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661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1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1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1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1D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37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2566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661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1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1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1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1D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3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Zuluaga</dc:creator>
  <cp:lastModifiedBy>Olga</cp:lastModifiedBy>
  <cp:revision>2</cp:revision>
  <dcterms:created xsi:type="dcterms:W3CDTF">2013-08-20T11:32:00Z</dcterms:created>
  <dcterms:modified xsi:type="dcterms:W3CDTF">2013-08-20T11:32:00Z</dcterms:modified>
</cp:coreProperties>
</file>